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5E" w:rsidRDefault="00F6055E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 БЕЛАРУСЬ</w:t>
      </w:r>
    </w:p>
    <w:p w:rsidR="00F6055E" w:rsidRDefault="00F6055E">
      <w:pPr>
        <w:pStyle w:val="newncpi"/>
        <w:ind w:firstLine="0"/>
        <w:jc w:val="center"/>
      </w:pPr>
      <w:r>
        <w:rPr>
          <w:rStyle w:val="datepr"/>
        </w:rPr>
        <w:t>10 апреля 2020 г.</w:t>
      </w:r>
      <w:r>
        <w:rPr>
          <w:rStyle w:val="number"/>
        </w:rPr>
        <w:t xml:space="preserve"> № 37</w:t>
      </w:r>
    </w:p>
    <w:p w:rsidR="00F6055E" w:rsidRDefault="00F6055E">
      <w:pPr>
        <w:pStyle w:val="titlencpi"/>
      </w:pPr>
      <w:r>
        <w:t>Об изменении постановления Министерства здравоохранения Республики Беларусь от 29 декабря 2012 г. № 217</w:t>
      </w:r>
    </w:p>
    <w:p w:rsidR="00F6055E" w:rsidRDefault="00F6055E">
      <w:pPr>
        <w:pStyle w:val="preamble"/>
      </w:pPr>
      <w:r>
        <w:t>На основании части третьей статьи 13 Закона Республики Беларусь от 7 января 2012 г. № 340-З «О санитарно-эпидемиологическом благополучии населения», абзаца второго подпункта 8.32 пункта 8 Положения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ПОСТАНОВЛЯЕТ:</w:t>
      </w:r>
    </w:p>
    <w:p w:rsidR="00F6055E" w:rsidRDefault="00F6055E">
      <w:pPr>
        <w:pStyle w:val="point"/>
      </w:pPr>
      <w:r>
        <w:t>1. Внести в постановление Министерства здравоохранения Республики Беларусь от 29 декабря 2012 г. № 217 «Об утверждении Санитарных норм и правил «Требования к организации и проведению санитарно-противоэпидемических мероприятий, направленных на предотвращение заноса, возникновения и распространения гриппа» и признании утратившим силу постановления Министерства здравоохранения Республики Беларусь от 12 октября 2010 г. № 132» следующие изменения:</w:t>
      </w:r>
    </w:p>
    <w:p w:rsidR="00F6055E" w:rsidRDefault="00F6055E">
      <w:pPr>
        <w:pStyle w:val="underpoint"/>
      </w:pPr>
      <w:r>
        <w:t>1.1. из названия слова «Требования к организации и проведению санитарно-противоэпидемических мероприятий, направленных на предотвращение заноса, возникновения и распространения гриппа» и признании утратившим силу постановления Министерства здравоохранения Республики Беларусь от 12 октября 2010 г. № 132» исключить;</w:t>
      </w:r>
    </w:p>
    <w:p w:rsidR="00F6055E" w:rsidRDefault="00F6055E">
      <w:pPr>
        <w:pStyle w:val="underpoint"/>
      </w:pPr>
      <w:r>
        <w:t>1.2. преамбулу изложить в следующей редакции:</w:t>
      </w:r>
    </w:p>
    <w:p w:rsidR="00F6055E" w:rsidRDefault="00F6055E">
      <w:pPr>
        <w:pStyle w:val="newncpi"/>
      </w:pPr>
      <w:r>
        <w:t>«На основании части третьей статьи 13 Закона Республики Беларусь от 7 января 2012 г. № 340-З «О санитарно-эпидемиологическом благополучии населения», абзаца второго подпункта 8.32 пункта 8 Положения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ПОСТАНОВЛЯЕТ:»;</w:t>
      </w:r>
    </w:p>
    <w:p w:rsidR="00F6055E" w:rsidRDefault="00F6055E">
      <w:pPr>
        <w:pStyle w:val="underpoint"/>
      </w:pPr>
      <w:r>
        <w:t>1.3. пункт 1 изложить в следующей редакции:</w:t>
      </w:r>
    </w:p>
    <w:p w:rsidR="00F6055E" w:rsidRDefault="00F6055E">
      <w:pPr>
        <w:pStyle w:val="point"/>
      </w:pPr>
      <w:r>
        <w:rPr>
          <w:rStyle w:val="rednoun"/>
        </w:rPr>
        <w:t>«</w:t>
      </w:r>
      <w:r>
        <w:t>1. Утвердить Санитарные нормы и правила «Требования к организации и проведению санитарно-противоэпидемических мероприятий, направленных на предотвращение заноса, возникновения и распространения гриппа и инфекции COVID-19» (прилагаются).</w:t>
      </w:r>
      <w:r>
        <w:rPr>
          <w:rStyle w:val="rednoun"/>
        </w:rPr>
        <w:t>»</w:t>
      </w:r>
      <w:r>
        <w:t>;</w:t>
      </w:r>
    </w:p>
    <w:p w:rsidR="00F6055E" w:rsidRDefault="00F6055E">
      <w:pPr>
        <w:pStyle w:val="underpoint"/>
      </w:pPr>
      <w:r>
        <w:t>1.4. в Санитарных нормах и правилах «Требования к организации и проведению санитарно-противоэпидемических мероприятий, направленных на предотвращение заноса, возникновения и распространения гриппа», утвержденных этим постановлением:</w:t>
      </w:r>
    </w:p>
    <w:p w:rsidR="00F6055E" w:rsidRDefault="00F6055E">
      <w:pPr>
        <w:pStyle w:val="newncpi"/>
      </w:pPr>
      <w:r>
        <w:t>название изложить в следующей редакции:</w:t>
      </w:r>
    </w:p>
    <w:p w:rsidR="00F6055E" w:rsidRDefault="00F6055E">
      <w:pPr>
        <w:pStyle w:val="newncpi"/>
      </w:pPr>
      <w:r>
        <w:t>«Санитарные нормы и правила «Требования к организации и проведению санитарно-противоэпидемических мероприятий, направленных на предотвращение заноса, возникновения и распространения гриппа и инфекции COVID-19»;</w:t>
      </w:r>
    </w:p>
    <w:p w:rsidR="00F6055E" w:rsidRDefault="00F6055E">
      <w:pPr>
        <w:pStyle w:val="newncpi"/>
      </w:pPr>
      <w:r>
        <w:t>пункт 1 изложить в следующей редакции:</w:t>
      </w:r>
    </w:p>
    <w:p w:rsidR="00F6055E" w:rsidRDefault="00F6055E">
      <w:pPr>
        <w:pStyle w:val="point"/>
      </w:pPr>
      <w:r>
        <w:rPr>
          <w:rStyle w:val="rednoun"/>
        </w:rPr>
        <w:t>«</w:t>
      </w:r>
      <w:r>
        <w:t>1. Настоящие Санитарные нормы и правила устанавливают требования к организации и проведению санитарно-противоэпидемических мероприятий, направленных на предотвращение заноса, возникновения и распространения гриппа и инфекции COVID-19.</w:t>
      </w:r>
      <w:r>
        <w:rPr>
          <w:rStyle w:val="rednoun"/>
        </w:rPr>
        <w:t>»</w:t>
      </w:r>
      <w:r>
        <w:t>;</w:t>
      </w:r>
    </w:p>
    <w:p w:rsidR="00F6055E" w:rsidRDefault="00F6055E">
      <w:pPr>
        <w:pStyle w:val="newncpi"/>
      </w:pPr>
      <w:r>
        <w:t>из частей третьей–пятой пункта 5 слова «к настоящим Санитарным нормам и правилам» исключить;</w:t>
      </w:r>
    </w:p>
    <w:p w:rsidR="00F6055E" w:rsidRDefault="00F6055E">
      <w:pPr>
        <w:pStyle w:val="newncpi"/>
      </w:pPr>
      <w:r>
        <w:t>из пункта 8 слова «к настоящим Санитарным нормам и правилам» исключить;</w:t>
      </w:r>
    </w:p>
    <w:p w:rsidR="00F6055E" w:rsidRDefault="00F6055E">
      <w:pPr>
        <w:pStyle w:val="newncpi"/>
      </w:pPr>
      <w:r>
        <w:lastRenderedPageBreak/>
        <w:t>в пункте 9:</w:t>
      </w:r>
    </w:p>
    <w:p w:rsidR="00F6055E" w:rsidRDefault="00F6055E">
      <w:pPr>
        <w:pStyle w:val="newncpi"/>
      </w:pPr>
      <w:r>
        <w:t>слова «государственное учреждение «Минский городской центр гигиены и эпидемиологии»» заменить словами «Минский городской центр гигиены и эпидемиологии»;</w:t>
      </w:r>
    </w:p>
    <w:p w:rsidR="00F6055E" w:rsidRDefault="00F6055E">
      <w:pPr>
        <w:pStyle w:val="newncpi"/>
      </w:pPr>
      <w:r>
        <w:t>слова «к настоящим Санитарным нормам и правилам» исключить;</w:t>
      </w:r>
    </w:p>
    <w:p w:rsidR="00F6055E" w:rsidRDefault="00F6055E">
      <w:pPr>
        <w:pStyle w:val="newncpi"/>
      </w:pPr>
      <w:r>
        <w:t>из пункта 10 слова «к настоящим Санитарным нормам и правилам» исключить;</w:t>
      </w:r>
    </w:p>
    <w:p w:rsidR="00F6055E" w:rsidRDefault="00F6055E">
      <w:pPr>
        <w:pStyle w:val="newncpi"/>
      </w:pPr>
      <w:r>
        <w:t>из пункта 11 слова «к настоящим Санитарным нормам и правилам» исключить;</w:t>
      </w:r>
    </w:p>
    <w:p w:rsidR="00F6055E" w:rsidRDefault="00F6055E">
      <w:pPr>
        <w:pStyle w:val="newncpi"/>
      </w:pPr>
      <w:r>
        <w:t>из пункта 12 слова «к настоящим Санитарным нормам и правилам» исключить;</w:t>
      </w:r>
    </w:p>
    <w:p w:rsidR="00F6055E" w:rsidRDefault="00F6055E">
      <w:pPr>
        <w:pStyle w:val="newncpi"/>
      </w:pPr>
      <w:r>
        <w:t>в пункте 14:</w:t>
      </w:r>
    </w:p>
    <w:p w:rsidR="00F6055E" w:rsidRDefault="00F6055E">
      <w:pPr>
        <w:pStyle w:val="newncpi"/>
      </w:pPr>
      <w:r>
        <w:t>из части первой слова «к настоящим Санитарным нормам и правилам» исключить;</w:t>
      </w:r>
    </w:p>
    <w:p w:rsidR="00F6055E" w:rsidRDefault="00F6055E">
      <w:pPr>
        <w:pStyle w:val="newncpi"/>
      </w:pPr>
      <w:r>
        <w:t>в части второй слова «Министерство здравоохранения Республики Беларусь» заменить словами «Министерство здравоохранения»;</w:t>
      </w:r>
    </w:p>
    <w:p w:rsidR="00F6055E" w:rsidRDefault="00F6055E">
      <w:pPr>
        <w:pStyle w:val="newncpi"/>
      </w:pPr>
      <w:r>
        <w:t>из пункта 15 слова «к настоящим Санитарным нормам и правилам» исключить;</w:t>
      </w:r>
    </w:p>
    <w:p w:rsidR="00F6055E" w:rsidRDefault="00F6055E">
      <w:pPr>
        <w:pStyle w:val="newncpi"/>
      </w:pPr>
      <w:r>
        <w:t>в пункте 17:</w:t>
      </w:r>
    </w:p>
    <w:p w:rsidR="00F6055E" w:rsidRDefault="00F6055E">
      <w:pPr>
        <w:pStyle w:val="newncpi"/>
      </w:pPr>
      <w:r>
        <w:t>в подпункте 17.2:</w:t>
      </w:r>
    </w:p>
    <w:p w:rsidR="00F6055E" w:rsidRDefault="00F6055E">
      <w:pPr>
        <w:pStyle w:val="newncpi"/>
      </w:pPr>
      <w:r>
        <w:t>из абзаца второго слова «Республики Беларусь» исключить;</w:t>
      </w:r>
    </w:p>
    <w:p w:rsidR="00F6055E" w:rsidRDefault="00F6055E">
      <w:pPr>
        <w:pStyle w:val="newncpi"/>
      </w:pPr>
      <w:r>
        <w:t>в абзаце третьем:</w:t>
      </w:r>
    </w:p>
    <w:p w:rsidR="00F6055E" w:rsidRDefault="00F6055E">
      <w:pPr>
        <w:pStyle w:val="newncpi"/>
      </w:pPr>
      <w:r>
        <w:t>слова «Республики Беларусь» исключить;</w:t>
      </w:r>
    </w:p>
    <w:p w:rsidR="00F6055E" w:rsidRDefault="00F6055E">
      <w:pPr>
        <w:pStyle w:val="newncpi"/>
      </w:pPr>
      <w:r>
        <w:t>слова «органов ведомственного контроля» заменить словами «органов, осуществляющих управление деятельностью в области санитарно-эпидемиологического благополучия населения»;</w:t>
      </w:r>
    </w:p>
    <w:p w:rsidR="00F6055E" w:rsidRDefault="00F6055E">
      <w:pPr>
        <w:pStyle w:val="newncpi"/>
      </w:pPr>
      <w:r>
        <w:t>в подпункте 17.3:</w:t>
      </w:r>
    </w:p>
    <w:p w:rsidR="00F6055E" w:rsidRDefault="00F6055E">
      <w:pPr>
        <w:pStyle w:val="newncpi"/>
      </w:pPr>
      <w:r>
        <w:t>из абзаца первого слова «Республики Беларусь» исключить;</w:t>
      </w:r>
    </w:p>
    <w:p w:rsidR="00F6055E" w:rsidRDefault="00F6055E">
      <w:pPr>
        <w:pStyle w:val="newncpi"/>
      </w:pPr>
      <w:r>
        <w:t>в абзаце втором слова «органов ведомственного контроля» заменить словами «органов, осуществляющих управление деятельностью в области санитарно-эпидемиологического благополучия населения,»;</w:t>
      </w:r>
    </w:p>
    <w:p w:rsidR="00F6055E" w:rsidRDefault="00F6055E">
      <w:pPr>
        <w:pStyle w:val="newncpi"/>
      </w:pPr>
      <w:r>
        <w:t>из абзаца третьего слова «Республики Беларусь» исключить;</w:t>
      </w:r>
    </w:p>
    <w:p w:rsidR="00F6055E" w:rsidRDefault="00F6055E">
      <w:pPr>
        <w:pStyle w:val="newncpi"/>
      </w:pPr>
      <w:r>
        <w:t>в подпункте 17.4:</w:t>
      </w:r>
    </w:p>
    <w:p w:rsidR="00F6055E" w:rsidRDefault="00F6055E">
      <w:pPr>
        <w:pStyle w:val="newncpi"/>
      </w:pPr>
      <w:r>
        <w:t>в абзаце первом слова «органов ведомственного контроля» заменить словами «органов, осуществляющих управление деятельностью в области санитарно-эпидемиологического благополучия населения»;</w:t>
      </w:r>
    </w:p>
    <w:p w:rsidR="00F6055E" w:rsidRDefault="00F6055E">
      <w:pPr>
        <w:pStyle w:val="newncpi"/>
      </w:pPr>
      <w:r>
        <w:t>из абзаца третьего слова «Республики Беларусь» исключить;</w:t>
      </w:r>
    </w:p>
    <w:p w:rsidR="00F6055E" w:rsidRDefault="00F6055E">
      <w:pPr>
        <w:pStyle w:val="newncpi"/>
      </w:pPr>
      <w:r>
        <w:t>в пункте 20:</w:t>
      </w:r>
    </w:p>
    <w:p w:rsidR="00F6055E" w:rsidRDefault="00F6055E">
      <w:pPr>
        <w:pStyle w:val="newncpi"/>
      </w:pPr>
      <w:r>
        <w:t>в части второй слова «нормативными и техническими нормативными правовыми актами» заменить словами «нормативными правовыми актами, в том числе техническими,»;</w:t>
      </w:r>
    </w:p>
    <w:p w:rsidR="00F6055E" w:rsidRDefault="00F6055E">
      <w:pPr>
        <w:pStyle w:val="newncpi"/>
      </w:pPr>
      <w:r>
        <w:t>из частей третьей, пятой, шестой слова «к настоящим Санитарным нормам и правилам» исключить;</w:t>
      </w:r>
    </w:p>
    <w:p w:rsidR="00F6055E" w:rsidRDefault="00F6055E">
      <w:pPr>
        <w:pStyle w:val="newncpi"/>
      </w:pPr>
      <w:r>
        <w:t>в пункте 21:</w:t>
      </w:r>
    </w:p>
    <w:p w:rsidR="00F6055E" w:rsidRDefault="00F6055E">
      <w:pPr>
        <w:pStyle w:val="newncpi"/>
      </w:pPr>
      <w:r>
        <w:t>слова «индивидуальных средств защиты» заменить словами «средств индивидуальной защиты»;</w:t>
      </w:r>
    </w:p>
    <w:p w:rsidR="00F6055E" w:rsidRDefault="00F6055E">
      <w:pPr>
        <w:pStyle w:val="newncpi"/>
      </w:pPr>
      <w:r>
        <w:t>в пункте 24:</w:t>
      </w:r>
    </w:p>
    <w:p w:rsidR="00F6055E" w:rsidRDefault="00F6055E">
      <w:pPr>
        <w:pStyle w:val="newncpi"/>
      </w:pPr>
      <w:r>
        <w:t>в абзаце третьим слова «проведение» заменить словами «осуществление»;</w:t>
      </w:r>
    </w:p>
    <w:p w:rsidR="00F6055E" w:rsidRDefault="00F6055E">
      <w:pPr>
        <w:pStyle w:val="newncpi"/>
      </w:pPr>
      <w:r>
        <w:t>в абзаце пятом слова «Министерство здравоохранения Республики Беларусь» заменить словами «Министерство здравоохранения»;</w:t>
      </w:r>
    </w:p>
    <w:p w:rsidR="00F6055E" w:rsidRDefault="00F6055E">
      <w:pPr>
        <w:pStyle w:val="newncpi"/>
      </w:pPr>
      <w:r>
        <w:t>в пункте 25:</w:t>
      </w:r>
    </w:p>
    <w:p w:rsidR="00F6055E" w:rsidRDefault="00F6055E">
      <w:pPr>
        <w:pStyle w:val="newncpi"/>
      </w:pPr>
      <w:r>
        <w:t>в подпункте 25.1.1 слова «с использованием средств дезинфекции, разрешенных в установленном законодательством Республики Беларусь порядке к применению Министерством здравоохранения Республики Беларусь» заменить словами «с использованием дезинфицирующих средств, разрешенных к применению для этих целей в соответствии с инструкцией по применению»;</w:t>
      </w:r>
    </w:p>
    <w:p w:rsidR="00F6055E" w:rsidRDefault="00F6055E">
      <w:pPr>
        <w:pStyle w:val="newncpi"/>
      </w:pPr>
      <w:r>
        <w:t>в подпункте 25.1.7:</w:t>
      </w:r>
    </w:p>
    <w:p w:rsidR="00F6055E" w:rsidRDefault="00F6055E">
      <w:pPr>
        <w:pStyle w:val="newncpi"/>
      </w:pPr>
      <w:r>
        <w:lastRenderedPageBreak/>
        <w:t>из абзаца четвертого слова «Республики Беларусь» исключить;</w:t>
      </w:r>
    </w:p>
    <w:p w:rsidR="00F6055E" w:rsidRDefault="00F6055E">
      <w:pPr>
        <w:pStyle w:val="newncpi"/>
      </w:pPr>
      <w:r>
        <w:t>из подпункта 25.1.12 слова «Республики Беларусь» исключить;</w:t>
      </w:r>
    </w:p>
    <w:p w:rsidR="00F6055E" w:rsidRDefault="00F6055E">
      <w:pPr>
        <w:pStyle w:val="newncpi"/>
      </w:pPr>
      <w:r>
        <w:t>в подпунктах 25.2.4, 25.4.8, 25.5.3, 25.6.2, 25.7.2, 25.8.2 слова «с применением средств дезинфекции, разрешенных в установленном законодательством Республики Беларусь порядке к применению Министерством здравоохранения Республики Беларусь» заменить словами «с использованием дезинфицирующих средств, разрешенных к применению для этих целей в соответствии с инструкцией по применению»;</w:t>
      </w:r>
    </w:p>
    <w:p w:rsidR="00F6055E" w:rsidRDefault="00F6055E">
      <w:pPr>
        <w:pStyle w:val="newncpi"/>
      </w:pPr>
      <w:r>
        <w:t>в подпункте 25.7:</w:t>
      </w:r>
    </w:p>
    <w:p w:rsidR="00F6055E" w:rsidRDefault="00F6055E">
      <w:pPr>
        <w:pStyle w:val="newncpi"/>
      </w:pPr>
      <w:r>
        <w:t>в абзаце первом слово «предприятиях» заменить словом «объектах»;</w:t>
      </w:r>
    </w:p>
    <w:p w:rsidR="00F6055E" w:rsidRDefault="00F6055E">
      <w:pPr>
        <w:pStyle w:val="newncpi"/>
      </w:pPr>
      <w:r>
        <w:t>в подпункте 25.7.3 слова «нормативными и техническими нормативными правовыми актами Министерства здравоохранения Республики Беларусь» заменить словами «нормативными правовыми актами, в том числе техническими, Министерства здравоохранения»;</w:t>
      </w:r>
    </w:p>
    <w:p w:rsidR="00F6055E" w:rsidRDefault="00F6055E">
      <w:pPr>
        <w:pStyle w:val="newncpi"/>
      </w:pPr>
      <w:r>
        <w:t>в пункте 27 слова «Министерство здравоохранения Республики Беларусь» заменить словами «Министерство здравоохранения»;</w:t>
      </w:r>
    </w:p>
    <w:p w:rsidR="00F6055E" w:rsidRDefault="00F6055E">
      <w:pPr>
        <w:pStyle w:val="newncpi"/>
      </w:pPr>
      <w:r>
        <w:t>из пункта 33 слова «Республики Беларусь» исключить;</w:t>
      </w:r>
    </w:p>
    <w:p w:rsidR="00F6055E" w:rsidRDefault="00F6055E">
      <w:pPr>
        <w:pStyle w:val="newncpi"/>
      </w:pPr>
      <w:r>
        <w:t>из пункта 35 слова «к настоящим Санитарным нормам и правилам» исключить;</w:t>
      </w:r>
    </w:p>
    <w:p w:rsidR="00F6055E" w:rsidRDefault="00F6055E">
      <w:pPr>
        <w:pStyle w:val="newncpi"/>
      </w:pPr>
      <w:r>
        <w:t>из пункта 37 слова «к настоящим Санитарным нормам и правилам» исключить;</w:t>
      </w:r>
    </w:p>
    <w:p w:rsidR="00F6055E" w:rsidRDefault="00F6055E">
      <w:pPr>
        <w:pStyle w:val="newncpi"/>
      </w:pPr>
      <w:r>
        <w:t>дополнить Санитарные нормы и правила главой 7 следующего содержания:</w:t>
      </w:r>
    </w:p>
    <w:p w:rsidR="00F6055E" w:rsidRDefault="00F6055E">
      <w:pPr>
        <w:pStyle w:val="chapter"/>
      </w:pPr>
      <w:r>
        <w:rPr>
          <w:rStyle w:val="rednoun"/>
        </w:rPr>
        <w:t>«</w:t>
      </w:r>
      <w:r>
        <w:t>ГЛАВА 7</w:t>
      </w:r>
      <w:r>
        <w:br/>
        <w:t>ТРЕБОВАНИЯ К ПРОВЕДЕНИЮ САНИТАРНО-ПРОТИВОЭПИДЕМИЧЕСКИХ МЕРОПРИЯТИЙ В ПЕРИОД РЕГИСТРАЦИИ СЛУЧАЕВ ИНФЕКЦИИ COVID-19</w:t>
      </w:r>
    </w:p>
    <w:p w:rsidR="00F6055E" w:rsidRDefault="00F6055E">
      <w:pPr>
        <w:pStyle w:val="point"/>
      </w:pPr>
      <w:r>
        <w:t>40. В период регистрации случаев инфекции COVID-19 должен быть разработан, утвержден местными исполнительными и распорядительными органами комплексный план по профилактике инфекции COVID-19 и принят к исполнению.</w:t>
      </w:r>
    </w:p>
    <w:p w:rsidR="00F6055E" w:rsidRDefault="00F6055E">
      <w:pPr>
        <w:pStyle w:val="newncpi"/>
      </w:pPr>
      <w:r>
        <w:t>В плане предусматриваются сроки внесения изменений с учетом количества регистрируемых случаев инфекции COVID-19 на административной территории.</w:t>
      </w:r>
    </w:p>
    <w:p w:rsidR="00F6055E" w:rsidRDefault="00F6055E">
      <w:pPr>
        <w:pStyle w:val="newncpi"/>
      </w:pPr>
      <w:r>
        <w:t>Планом должны предусматриваться мероприятия по предупреждению распространения инфекции COVID-19 в организациях здравоохранения, образования, других объектах социальной сферы, транспорта, иных объектах общественного назначения;</w:t>
      </w:r>
    </w:p>
    <w:p w:rsidR="00F6055E" w:rsidRDefault="00F6055E">
      <w:pPr>
        <w:pStyle w:val="point"/>
      </w:pPr>
      <w:r>
        <w:t>41. Органы и учреждения, осуществляющие государственный санитарный надзор, в период регистрации заболеваемости инфекцией COVID-19 обеспечивают:</w:t>
      </w:r>
    </w:p>
    <w:p w:rsidR="00F6055E" w:rsidRDefault="00F6055E">
      <w:pPr>
        <w:pStyle w:val="newncpi"/>
      </w:pPr>
      <w:r>
        <w:t>представление в местные исполнительные и распорядительные органы информации об эпидемиологической ситуации по инфекции COVID-19 с целью своевременного введения местными исполнительными и распорядительными органами санитарно-противоэпидемических мероприятий, направленных на предотвращение распространения инфекции COVID-19 на соответствующих территориях;</w:t>
      </w:r>
    </w:p>
    <w:p w:rsidR="00F6055E" w:rsidRDefault="00F6055E">
      <w:pPr>
        <w:pStyle w:val="newncpi"/>
      </w:pPr>
      <w:r>
        <w:t>проведение государственного санитарного надзора и организацию выполнения комплекса санитарно-противоэпидемических мероприятий;</w:t>
      </w:r>
    </w:p>
    <w:p w:rsidR="00F6055E" w:rsidRDefault="00F6055E">
      <w:pPr>
        <w:pStyle w:val="newncpi"/>
      </w:pPr>
      <w:r>
        <w:t>активное информирование населения через средства массовой информации, средства глобальной компьютерной сети Интернет о необходимости мер профилактики инфекции COVID-19;</w:t>
      </w:r>
    </w:p>
    <w:p w:rsidR="00F6055E" w:rsidRDefault="00F6055E">
      <w:pPr>
        <w:pStyle w:val="newncpi"/>
      </w:pPr>
      <w:r>
        <w:t>внесение предложений по изданию и распространению информационных материалов.</w:t>
      </w:r>
    </w:p>
    <w:p w:rsidR="00F6055E" w:rsidRDefault="00F6055E">
      <w:pPr>
        <w:pStyle w:val="point"/>
      </w:pPr>
      <w:r>
        <w:t>42. В период эпидемического подъема заболеваемости инфекцией COVID-19 проводятся следующие санитарно-противоэпидемические мероприятия:</w:t>
      </w:r>
    </w:p>
    <w:p w:rsidR="00F6055E" w:rsidRDefault="00F6055E">
      <w:pPr>
        <w:pStyle w:val="underpoint"/>
      </w:pPr>
      <w:r>
        <w:t>42.1. в организациях здравоохранения:</w:t>
      </w:r>
    </w:p>
    <w:p w:rsidR="00F6055E" w:rsidRDefault="00F6055E">
      <w:pPr>
        <w:pStyle w:val="underpoint"/>
      </w:pPr>
      <w:r>
        <w:t xml:space="preserve">42.1.1. создание в амбулаторно-поликлинических организациях здравоохранения отделений для приема пациентов с симптомами ОРИ, максимальное ограничение </w:t>
      </w:r>
      <w:r>
        <w:lastRenderedPageBreak/>
        <w:t>проведения в амбулаторно-поликлинических организациях здравоохранения приема здоровых лиц и профилактических медицинских осмотров;</w:t>
      </w:r>
    </w:p>
    <w:p w:rsidR="00F6055E" w:rsidRDefault="00F6055E">
      <w:pPr>
        <w:pStyle w:val="underpoint"/>
      </w:pPr>
      <w:r>
        <w:t>42.1.2. поэтапное перепрофилирование организаций здравоохранения для оказания медицинской помощи пациентам в зависимости от интенсивности развития эпидемического процесса инфекции COVID-19 с оперативным информированием ЦГЭ;</w:t>
      </w:r>
    </w:p>
    <w:p w:rsidR="00F6055E" w:rsidRDefault="00F6055E">
      <w:pPr>
        <w:pStyle w:val="underpoint"/>
      </w:pPr>
      <w:r>
        <w:t>42.1.3. разработка и утверждение плана организации работы больничной организации в режиме, обеспечивающем соблюдение условий инфекционного стационара, с определением мер инфекционного контроля, режима дезинфекции;</w:t>
      </w:r>
    </w:p>
    <w:p w:rsidR="00F6055E" w:rsidRDefault="00F6055E">
      <w:pPr>
        <w:pStyle w:val="underpoint"/>
      </w:pPr>
      <w:r>
        <w:t>42.1.4. согласование плана организации работы больничной организации в режиме, обеспечивающем соблюдение условий инфекционного стационара;</w:t>
      </w:r>
    </w:p>
    <w:p w:rsidR="00F6055E" w:rsidRDefault="00F6055E">
      <w:pPr>
        <w:pStyle w:val="underpoint"/>
      </w:pPr>
      <w:r>
        <w:t>42.1.5. обеспечение медицинских работников средствами индивидуальной защиты;</w:t>
      </w:r>
    </w:p>
    <w:p w:rsidR="00F6055E" w:rsidRDefault="00F6055E">
      <w:pPr>
        <w:pStyle w:val="underpoint"/>
      </w:pPr>
      <w:r>
        <w:t>42.1.6. соблюдение режима использования медицинскими работниками средств индивидуальной защиты органов дыхания (медицинская маска, респиратор) при оказании медицинской помощи пациентам с симптомами инфекции COVID-19;</w:t>
      </w:r>
    </w:p>
    <w:p w:rsidR="00F6055E" w:rsidRDefault="00F6055E">
      <w:pPr>
        <w:pStyle w:val="underpoint"/>
      </w:pPr>
      <w:r>
        <w:t>42.1.7. обеспечение эффективной работы вентиляционных систем, соблюдение параметров микроклимата, регулярное проветривание, обеззараживание воздушной среды, проведение влажной уборки помещений с использованием дезинфицирующих средств, разрешенных к применению для этих целей в соответствии с инструкцией по применению;</w:t>
      </w:r>
    </w:p>
    <w:p w:rsidR="00F6055E" w:rsidRDefault="00F6055E">
      <w:pPr>
        <w:pStyle w:val="underpoint"/>
      </w:pPr>
      <w:r>
        <w:t>42.1.8. поддержание необходимого количества лекарственных средств и изделий медицинского назначения для лечения инфекции COVID-19;</w:t>
      </w:r>
    </w:p>
    <w:p w:rsidR="00F6055E" w:rsidRDefault="00F6055E">
      <w:pPr>
        <w:pStyle w:val="underpoint"/>
      </w:pPr>
      <w:r>
        <w:t>42.1.9. в микробиологических (вирусологических) лабораториях, занимающихся диагностикой инфекции COVID-19, проведение лабораторных процедур осуществляется в условиях второго или третьего уровня биобезопасности в зависимости от эпидемиологической ситуации;</w:t>
      </w:r>
    </w:p>
    <w:p w:rsidR="00F6055E" w:rsidRDefault="00F6055E">
      <w:pPr>
        <w:pStyle w:val="underpoint"/>
      </w:pPr>
      <w:r>
        <w:t>42.2. в аптеках:</w:t>
      </w:r>
    </w:p>
    <w:p w:rsidR="00F6055E" w:rsidRDefault="00F6055E">
      <w:pPr>
        <w:pStyle w:val="underpoint"/>
      </w:pPr>
      <w:r>
        <w:t>42.2.1. поддержание расширенного ассортимента противовирусных и симптоматических лекарственных средств и средств индивидуальной защиты органов дыхания, дезинфицирующих и антисептических лекарственных средств;</w:t>
      </w:r>
    </w:p>
    <w:p w:rsidR="00F6055E" w:rsidRDefault="00F6055E">
      <w:pPr>
        <w:pStyle w:val="underpoint"/>
      </w:pPr>
      <w:r>
        <w:t>42.2.2. обеспечение средствами индивидуальной защиты органов дыхания у работников, непосредственно занятых обслуживанием населения;</w:t>
      </w:r>
    </w:p>
    <w:p w:rsidR="00F6055E" w:rsidRDefault="00F6055E">
      <w:pPr>
        <w:pStyle w:val="underpoint"/>
      </w:pPr>
      <w:r>
        <w:t>42.3. в учреждениях образования:</w:t>
      </w:r>
    </w:p>
    <w:p w:rsidR="00F6055E" w:rsidRDefault="00F6055E">
      <w:pPr>
        <w:pStyle w:val="underpoint"/>
      </w:pPr>
      <w:r>
        <w:t>42.3.1. обеспечение раннего выявления, учета и своевременного отстранения из коллектива пациентов с инфекцией COVID-19;</w:t>
      </w:r>
    </w:p>
    <w:p w:rsidR="00F6055E" w:rsidRDefault="00F6055E">
      <w:pPr>
        <w:pStyle w:val="underpoint"/>
      </w:pPr>
      <w:r>
        <w:t>42.3.2. запрещение перевода из группы в группу и приема вновь поступающих детей в учреждениях дошкольного образования и учреждениях с круглосуточным режимом пребывания детей;</w:t>
      </w:r>
    </w:p>
    <w:p w:rsidR="00F6055E" w:rsidRDefault="00F6055E">
      <w:pPr>
        <w:pStyle w:val="underpoint"/>
      </w:pPr>
      <w:r>
        <w:t>42.3.3. ограничение в зависимости от интенсивности развития эпидемического процесса инфекции COVID-19 проведения спортивных, культурно-массовых, иных зрелищных мероприятий (посещения детьми выставок, музеев и т.п.);</w:t>
      </w:r>
    </w:p>
    <w:p w:rsidR="00F6055E" w:rsidRDefault="00F6055E">
      <w:pPr>
        <w:pStyle w:val="underpoint"/>
      </w:pPr>
      <w:r>
        <w:t>42.3.4. проведение дезинфекции игрушек, столовой посуды в конце рабочего дня, а также проведение влажной уборки помещений в конце рабочего дня или смены (при двухсменной организации учебного процесса) с использованием дезинфицирующих средств, разрешенных к применению для этих целей в соответствии с инструкцией по применению;</w:t>
      </w:r>
    </w:p>
    <w:p w:rsidR="00F6055E" w:rsidRDefault="00F6055E">
      <w:pPr>
        <w:pStyle w:val="underpoint"/>
      </w:pPr>
      <w:r>
        <w:t>42.3.5. использование средств индивидуальной защиты органов дыхания работниками учреждений образования;</w:t>
      </w:r>
    </w:p>
    <w:p w:rsidR="00F6055E" w:rsidRDefault="00F6055E">
      <w:pPr>
        <w:pStyle w:val="underpoint"/>
      </w:pPr>
      <w:r>
        <w:t>42.3.6. на промышленных предприятиях, транспортных организациях, на объектах торговли и общественного питания:</w:t>
      </w:r>
    </w:p>
    <w:p w:rsidR="00F6055E" w:rsidRDefault="00F6055E">
      <w:pPr>
        <w:pStyle w:val="underpoint"/>
      </w:pPr>
      <w:r>
        <w:t xml:space="preserve">42.3.6.1. проведение в установленном порядке ежесменной влажной уборки санитарно-бытовых помещений с использованием дезинфицирующих средств, </w:t>
      </w:r>
      <w:r>
        <w:lastRenderedPageBreak/>
        <w:t>разрешенных к применению для этих целей в соответствии с инструкцией по применению;</w:t>
      </w:r>
    </w:p>
    <w:p w:rsidR="00F6055E" w:rsidRDefault="00F6055E">
      <w:pPr>
        <w:pStyle w:val="underpoint"/>
      </w:pPr>
      <w:r>
        <w:t>42.3.6.2. обеспечение средствами индивидуальной защиты органов дыхания работников, непосредственно занятых обслуживанием населения;</w:t>
      </w:r>
    </w:p>
    <w:p w:rsidR="00F6055E" w:rsidRDefault="00F6055E">
      <w:pPr>
        <w:pStyle w:val="underpoint"/>
      </w:pPr>
      <w:r>
        <w:t>42.3.7. в организациях сферы бытового обслуживания населения (коммунальные объекты, почта, банки и др.):</w:t>
      </w:r>
    </w:p>
    <w:p w:rsidR="00F6055E" w:rsidRDefault="00F6055E">
      <w:pPr>
        <w:pStyle w:val="underpoint"/>
      </w:pPr>
      <w:r>
        <w:t>42.3.7.1. проведение влажной уборки с использованием дезинфицирующих средств, разрешенных к применению для этих целей в соответствии с инструкцией по применению;</w:t>
      </w:r>
    </w:p>
    <w:p w:rsidR="00F6055E" w:rsidRDefault="00F6055E">
      <w:pPr>
        <w:pStyle w:val="underpoint"/>
      </w:pPr>
      <w:r>
        <w:t>42.3.7.2. обеспечение средствами индивидуальной защиты органов дыхания работников, непосредственно занятых обслуживанием населения.</w:t>
      </w:r>
    </w:p>
    <w:p w:rsidR="00F6055E" w:rsidRDefault="00F6055E">
      <w:pPr>
        <w:pStyle w:val="underpoint"/>
      </w:pPr>
      <w:r>
        <w:t>42.4. Лица, находящиеся в самоизоляции в период регистрации случаев инфекции COVID-19, должны соблюдать следующие санитарно-противоэпидемические требования:</w:t>
      </w:r>
    </w:p>
    <w:p w:rsidR="00F6055E" w:rsidRDefault="00F6055E">
      <w:pPr>
        <w:pStyle w:val="underpoint"/>
      </w:pPr>
      <w:r>
        <w:t>42.4.1. не покидать места проживания (пребывания), в том числе не посещать места работы (учебы), объекты торговли и общественного питания, спортивные, выставочные и концертные залы, кинотеатры, вокзалы и другие места массового пребывания людей, за исключением следующих случаев крайней необходимости:</w:t>
      </w:r>
    </w:p>
    <w:p w:rsidR="00F6055E" w:rsidRDefault="00F6055E">
      <w:pPr>
        <w:pStyle w:val="newncpi"/>
      </w:pPr>
      <w:r>
        <w:t>посещение ближайших продовольственного магазина или аптеки для приобретения необходимых товаров;</w:t>
      </w:r>
    </w:p>
    <w:p w:rsidR="00F6055E" w:rsidRDefault="00F6055E">
      <w:pPr>
        <w:pStyle w:val="newncpi"/>
      </w:pPr>
      <w:r>
        <w:t>вынос бытовых отходов в ближайшее место сбора отходов;</w:t>
      </w:r>
    </w:p>
    <w:p w:rsidR="00F6055E" w:rsidRDefault="00F6055E">
      <w:pPr>
        <w:pStyle w:val="underpoint"/>
      </w:pPr>
      <w:r>
        <w:t>42.4.2. при выходе из жилого помещения в случаях крайней необходимости, указанных в абзацах втором и третьем подпункта 42.4.1. настоящего пункта, использовать маску, не допускать контактов с другими лицами;</w:t>
      </w:r>
    </w:p>
    <w:p w:rsidR="00F6055E" w:rsidRDefault="00F6055E">
      <w:pPr>
        <w:pStyle w:val="underpoint"/>
      </w:pPr>
      <w:r>
        <w:t>42.4.3. уведомить нанимателя о причине отсутствия на работе;</w:t>
      </w:r>
    </w:p>
    <w:p w:rsidR="00F6055E" w:rsidRDefault="00F6055E">
      <w:pPr>
        <w:pStyle w:val="underpoint"/>
      </w:pPr>
      <w:r>
        <w:t>42.4.4. исключать пользование услугами, предполагающими контакты с другими лицами, кроме случаев, когда такие услуги требуются для обеспечения безопасности жизнедеятельности.</w:t>
      </w:r>
      <w:r>
        <w:rPr>
          <w:rStyle w:val="rednoun"/>
        </w:rPr>
        <w:t>»</w:t>
      </w:r>
      <w:r>
        <w:t>;</w:t>
      </w:r>
    </w:p>
    <w:p w:rsidR="00F6055E" w:rsidRDefault="00F6055E">
      <w:pPr>
        <w:pStyle w:val="newncpi"/>
      </w:pPr>
      <w:r>
        <w:t>грифы приложений 1–7, 10–12 к этим Санитарным нормам и правилам дополнить словами «и инфекции COVID-19»;</w:t>
      </w:r>
    </w:p>
    <w:p w:rsidR="00F6055E" w:rsidRDefault="00F6055E">
      <w:pPr>
        <w:pStyle w:val="newncpi"/>
      </w:pPr>
      <w:r>
        <w:t>в приложении 8 к этим Санитарным нормам и правилам:</w:t>
      </w:r>
    </w:p>
    <w:p w:rsidR="00F6055E" w:rsidRDefault="00F6055E">
      <w:pPr>
        <w:pStyle w:val="newncpi"/>
      </w:pPr>
      <w:r>
        <w:t>гриф дополнить словами «и инфекции COVID-19»;</w:t>
      </w:r>
    </w:p>
    <w:p w:rsidR="00F6055E" w:rsidRDefault="00F6055E">
      <w:pPr>
        <w:pStyle w:val="newncpi"/>
      </w:pPr>
      <w:r>
        <w:t>из подпункта 3.1 слова «Республики Беларусь» исключить;</w:t>
      </w:r>
    </w:p>
    <w:p w:rsidR="00F6055E" w:rsidRDefault="00F6055E">
      <w:pPr>
        <w:pStyle w:val="newncpi"/>
      </w:pPr>
      <w:r>
        <w:t>в приложении 9 к этим Санитарным нормам и правилам:</w:t>
      </w:r>
    </w:p>
    <w:p w:rsidR="00F6055E" w:rsidRDefault="00F6055E">
      <w:pPr>
        <w:pStyle w:val="newncpi"/>
      </w:pPr>
      <w:r>
        <w:t>гриф дополнить словами «и инфекции COVID-19»;</w:t>
      </w:r>
    </w:p>
    <w:p w:rsidR="00F6055E" w:rsidRDefault="00F6055E">
      <w:pPr>
        <w:pStyle w:val="newncpi"/>
      </w:pPr>
      <w:r>
        <w:t>из подпунктов 3.1.1–3.1.3 пункта 3 слова «Республики Беларусь» исключить.</w:t>
      </w:r>
    </w:p>
    <w:p w:rsidR="00F6055E" w:rsidRDefault="00F6055E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F6055E" w:rsidRDefault="00F605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F6055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055E" w:rsidRDefault="00F6055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055E" w:rsidRDefault="00F6055E">
            <w:pPr>
              <w:pStyle w:val="newncpi0"/>
              <w:jc w:val="right"/>
            </w:pPr>
            <w:r>
              <w:rPr>
                <w:rStyle w:val="pers"/>
              </w:rPr>
              <w:t>В.С.Караник</w:t>
            </w:r>
          </w:p>
        </w:tc>
      </w:tr>
    </w:tbl>
    <w:p w:rsidR="00F6055E" w:rsidRDefault="00F6055E">
      <w:pPr>
        <w:pStyle w:val="newncpi0"/>
      </w:pPr>
      <w:r>
        <w:t> </w:t>
      </w:r>
    </w:p>
    <w:p w:rsidR="00C46BD0" w:rsidRDefault="00C46BD0"/>
    <w:sectPr w:rsidR="00C46BD0" w:rsidSect="00F605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6D" w:rsidRDefault="009C076D" w:rsidP="00F6055E">
      <w:pPr>
        <w:spacing w:after="0" w:line="240" w:lineRule="auto"/>
      </w:pPr>
      <w:r>
        <w:separator/>
      </w:r>
    </w:p>
  </w:endnote>
  <w:endnote w:type="continuationSeparator" w:id="0">
    <w:p w:rsidR="009C076D" w:rsidRDefault="009C076D" w:rsidP="00F6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5E" w:rsidRDefault="00F605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5E" w:rsidRDefault="00F6055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F6055E" w:rsidTr="00F6055E">
      <w:tc>
        <w:tcPr>
          <w:tcW w:w="1800" w:type="dxa"/>
          <w:shd w:val="clear" w:color="auto" w:fill="auto"/>
          <w:vAlign w:val="center"/>
        </w:tcPr>
        <w:p w:rsidR="00F6055E" w:rsidRDefault="00F6055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3712C9F" wp14:editId="77C98269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F6055E" w:rsidRDefault="00F6055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6055E" w:rsidRDefault="00F6055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15.04.2020</w:t>
          </w:r>
        </w:p>
        <w:p w:rsidR="00F6055E" w:rsidRPr="00F6055E" w:rsidRDefault="00F6055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6055E" w:rsidRDefault="00F605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6D" w:rsidRDefault="009C076D" w:rsidP="00F6055E">
      <w:pPr>
        <w:spacing w:after="0" w:line="240" w:lineRule="auto"/>
      </w:pPr>
      <w:r>
        <w:separator/>
      </w:r>
    </w:p>
  </w:footnote>
  <w:footnote w:type="continuationSeparator" w:id="0">
    <w:p w:rsidR="009C076D" w:rsidRDefault="009C076D" w:rsidP="00F6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5E" w:rsidRDefault="00F6055E" w:rsidP="005E03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055E" w:rsidRDefault="00F605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5E" w:rsidRPr="00F6055E" w:rsidRDefault="00F6055E" w:rsidP="005E039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6055E">
      <w:rPr>
        <w:rStyle w:val="a7"/>
        <w:rFonts w:ascii="Times New Roman" w:hAnsi="Times New Roman" w:cs="Times New Roman"/>
        <w:sz w:val="24"/>
      </w:rPr>
      <w:fldChar w:fldCharType="begin"/>
    </w:r>
    <w:r w:rsidRPr="00F6055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F6055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F6055E">
      <w:rPr>
        <w:rStyle w:val="a7"/>
        <w:rFonts w:ascii="Times New Roman" w:hAnsi="Times New Roman" w:cs="Times New Roman"/>
        <w:sz w:val="24"/>
      </w:rPr>
      <w:fldChar w:fldCharType="end"/>
    </w:r>
  </w:p>
  <w:p w:rsidR="00F6055E" w:rsidRPr="00F6055E" w:rsidRDefault="00F6055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5E" w:rsidRDefault="00F605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5E"/>
    <w:rsid w:val="00041531"/>
    <w:rsid w:val="000656C9"/>
    <w:rsid w:val="0007216E"/>
    <w:rsid w:val="000B47E7"/>
    <w:rsid w:val="000C542B"/>
    <w:rsid w:val="000D7BEA"/>
    <w:rsid w:val="000F68E3"/>
    <w:rsid w:val="00107A50"/>
    <w:rsid w:val="00123307"/>
    <w:rsid w:val="00157331"/>
    <w:rsid w:val="00157F26"/>
    <w:rsid w:val="001929D2"/>
    <w:rsid w:val="00195806"/>
    <w:rsid w:val="001F6FE0"/>
    <w:rsid w:val="0020703C"/>
    <w:rsid w:val="002140DC"/>
    <w:rsid w:val="002257DA"/>
    <w:rsid w:val="00225DA3"/>
    <w:rsid w:val="0023492E"/>
    <w:rsid w:val="00235AF8"/>
    <w:rsid w:val="00244BB5"/>
    <w:rsid w:val="00253271"/>
    <w:rsid w:val="002857FE"/>
    <w:rsid w:val="00292EA3"/>
    <w:rsid w:val="002A5A7B"/>
    <w:rsid w:val="002C5A03"/>
    <w:rsid w:val="002F4103"/>
    <w:rsid w:val="002F71C5"/>
    <w:rsid w:val="002F7676"/>
    <w:rsid w:val="00303B20"/>
    <w:rsid w:val="00321A22"/>
    <w:rsid w:val="003354D0"/>
    <w:rsid w:val="00347C66"/>
    <w:rsid w:val="0035762A"/>
    <w:rsid w:val="00392267"/>
    <w:rsid w:val="003A3151"/>
    <w:rsid w:val="003B580D"/>
    <w:rsid w:val="003D41E9"/>
    <w:rsid w:val="0041689B"/>
    <w:rsid w:val="004352F1"/>
    <w:rsid w:val="00452509"/>
    <w:rsid w:val="0049458A"/>
    <w:rsid w:val="004A165A"/>
    <w:rsid w:val="004A1C74"/>
    <w:rsid w:val="004A2777"/>
    <w:rsid w:val="004D344A"/>
    <w:rsid w:val="005363F5"/>
    <w:rsid w:val="005530E1"/>
    <w:rsid w:val="005710E0"/>
    <w:rsid w:val="00573645"/>
    <w:rsid w:val="00573E97"/>
    <w:rsid w:val="005A3D7A"/>
    <w:rsid w:val="005B2CF9"/>
    <w:rsid w:val="0060391A"/>
    <w:rsid w:val="006050B4"/>
    <w:rsid w:val="00611319"/>
    <w:rsid w:val="0061792A"/>
    <w:rsid w:val="006544E3"/>
    <w:rsid w:val="00666D2C"/>
    <w:rsid w:val="006703C4"/>
    <w:rsid w:val="006A1D37"/>
    <w:rsid w:val="006A4D90"/>
    <w:rsid w:val="006D0CBC"/>
    <w:rsid w:val="006E472F"/>
    <w:rsid w:val="006F19C1"/>
    <w:rsid w:val="00717B5C"/>
    <w:rsid w:val="00764810"/>
    <w:rsid w:val="00765667"/>
    <w:rsid w:val="00766E6F"/>
    <w:rsid w:val="007853A7"/>
    <w:rsid w:val="007B64B2"/>
    <w:rsid w:val="008067F7"/>
    <w:rsid w:val="0081293C"/>
    <w:rsid w:val="008224F6"/>
    <w:rsid w:val="00831552"/>
    <w:rsid w:val="00855718"/>
    <w:rsid w:val="008666ED"/>
    <w:rsid w:val="0087615E"/>
    <w:rsid w:val="00896BAC"/>
    <w:rsid w:val="008A56B6"/>
    <w:rsid w:val="008D0F91"/>
    <w:rsid w:val="00910806"/>
    <w:rsid w:val="009257B7"/>
    <w:rsid w:val="00932C2D"/>
    <w:rsid w:val="00944E2B"/>
    <w:rsid w:val="0096521C"/>
    <w:rsid w:val="009701F5"/>
    <w:rsid w:val="00973856"/>
    <w:rsid w:val="00976438"/>
    <w:rsid w:val="00977768"/>
    <w:rsid w:val="0098068D"/>
    <w:rsid w:val="0099692E"/>
    <w:rsid w:val="009A0E42"/>
    <w:rsid w:val="009C076D"/>
    <w:rsid w:val="009D383D"/>
    <w:rsid w:val="009D5F14"/>
    <w:rsid w:val="009F33BC"/>
    <w:rsid w:val="009F370F"/>
    <w:rsid w:val="009F5C5D"/>
    <w:rsid w:val="00A06C10"/>
    <w:rsid w:val="00A133F2"/>
    <w:rsid w:val="00A22A5C"/>
    <w:rsid w:val="00A2519C"/>
    <w:rsid w:val="00A35436"/>
    <w:rsid w:val="00A80D27"/>
    <w:rsid w:val="00A84FA1"/>
    <w:rsid w:val="00A90DC1"/>
    <w:rsid w:val="00A96D94"/>
    <w:rsid w:val="00AC5C9C"/>
    <w:rsid w:val="00B13160"/>
    <w:rsid w:val="00B134A9"/>
    <w:rsid w:val="00B4408B"/>
    <w:rsid w:val="00B4720B"/>
    <w:rsid w:val="00B81E0B"/>
    <w:rsid w:val="00B878CD"/>
    <w:rsid w:val="00B92FE3"/>
    <w:rsid w:val="00BC23C7"/>
    <w:rsid w:val="00BE3363"/>
    <w:rsid w:val="00BF0BEF"/>
    <w:rsid w:val="00BF3B50"/>
    <w:rsid w:val="00BF3D39"/>
    <w:rsid w:val="00C00D96"/>
    <w:rsid w:val="00C1477B"/>
    <w:rsid w:val="00C323EB"/>
    <w:rsid w:val="00C35317"/>
    <w:rsid w:val="00C46BD0"/>
    <w:rsid w:val="00C60598"/>
    <w:rsid w:val="00C71755"/>
    <w:rsid w:val="00CD0C3F"/>
    <w:rsid w:val="00CE5134"/>
    <w:rsid w:val="00D214AF"/>
    <w:rsid w:val="00D46453"/>
    <w:rsid w:val="00D57383"/>
    <w:rsid w:val="00D7026E"/>
    <w:rsid w:val="00D74E3D"/>
    <w:rsid w:val="00D92F9D"/>
    <w:rsid w:val="00DA242D"/>
    <w:rsid w:val="00DE27A8"/>
    <w:rsid w:val="00E47120"/>
    <w:rsid w:val="00E53689"/>
    <w:rsid w:val="00EA2389"/>
    <w:rsid w:val="00EA5CDE"/>
    <w:rsid w:val="00EB6233"/>
    <w:rsid w:val="00EC3B63"/>
    <w:rsid w:val="00EC5861"/>
    <w:rsid w:val="00F0621C"/>
    <w:rsid w:val="00F6055E"/>
    <w:rsid w:val="00F62E80"/>
    <w:rsid w:val="00F75C71"/>
    <w:rsid w:val="00F9161B"/>
    <w:rsid w:val="00F94EDE"/>
    <w:rsid w:val="00F96AE1"/>
    <w:rsid w:val="00FC71DD"/>
    <w:rsid w:val="00FC7F79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6055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F6055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F605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605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605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605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6055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6055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6055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6055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6055E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F6055E"/>
  </w:style>
  <w:style w:type="character" w:customStyle="1" w:styleId="post">
    <w:name w:val="post"/>
    <w:basedOn w:val="a0"/>
    <w:rsid w:val="00F605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6055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6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55E"/>
  </w:style>
  <w:style w:type="paragraph" w:styleId="a5">
    <w:name w:val="footer"/>
    <w:basedOn w:val="a"/>
    <w:link w:val="a6"/>
    <w:uiPriority w:val="99"/>
    <w:unhideWhenUsed/>
    <w:rsid w:val="00F6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55E"/>
  </w:style>
  <w:style w:type="character" w:styleId="a7">
    <w:name w:val="page number"/>
    <w:basedOn w:val="a0"/>
    <w:uiPriority w:val="99"/>
    <w:semiHidden/>
    <w:unhideWhenUsed/>
    <w:rsid w:val="00F6055E"/>
  </w:style>
  <w:style w:type="table" w:styleId="a8">
    <w:name w:val="Table Grid"/>
    <w:basedOn w:val="a1"/>
    <w:uiPriority w:val="59"/>
    <w:rsid w:val="00F6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6055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F6055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F605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605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605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605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6055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6055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6055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6055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6055E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F6055E"/>
  </w:style>
  <w:style w:type="character" w:customStyle="1" w:styleId="post">
    <w:name w:val="post"/>
    <w:basedOn w:val="a0"/>
    <w:rsid w:val="00F605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6055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6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55E"/>
  </w:style>
  <w:style w:type="paragraph" w:styleId="a5">
    <w:name w:val="footer"/>
    <w:basedOn w:val="a"/>
    <w:link w:val="a6"/>
    <w:uiPriority w:val="99"/>
    <w:unhideWhenUsed/>
    <w:rsid w:val="00F6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55E"/>
  </w:style>
  <w:style w:type="character" w:styleId="a7">
    <w:name w:val="page number"/>
    <w:basedOn w:val="a0"/>
    <w:uiPriority w:val="99"/>
    <w:semiHidden/>
    <w:unhideWhenUsed/>
    <w:rsid w:val="00F6055E"/>
  </w:style>
  <w:style w:type="table" w:styleId="a8">
    <w:name w:val="Table Grid"/>
    <w:basedOn w:val="a1"/>
    <w:uiPriority w:val="59"/>
    <w:rsid w:val="00F6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1635</Words>
  <Characters>12590</Characters>
  <Application>Microsoft Office Word</Application>
  <DocSecurity>0</DocSecurity>
  <Lines>246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2020-04-15T12:05:00Z</dcterms:created>
  <dcterms:modified xsi:type="dcterms:W3CDTF">2020-04-15T12:06:00Z</dcterms:modified>
</cp:coreProperties>
</file>